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67" w:rsidRDefault="00C91A60" w:rsidP="00976E67">
      <w:pPr>
        <w:jc w:val="center"/>
        <w:rPr>
          <w:sz w:val="52"/>
          <w:szCs w:val="52"/>
        </w:rPr>
      </w:pPr>
      <w:r w:rsidRPr="00C91A60">
        <w:rPr>
          <w:rFonts w:hint="eastAsia"/>
          <w:sz w:val="52"/>
          <w:szCs w:val="52"/>
        </w:rPr>
        <w:t>平沙新城</w:t>
      </w:r>
      <w:r w:rsidRPr="00C91A60">
        <w:rPr>
          <w:rFonts w:hint="eastAsia"/>
          <w:sz w:val="52"/>
          <w:szCs w:val="52"/>
        </w:rPr>
        <w:t>60</w:t>
      </w:r>
      <w:r w:rsidRPr="00C91A60">
        <w:rPr>
          <w:rFonts w:hint="eastAsia"/>
          <w:sz w:val="52"/>
          <w:szCs w:val="52"/>
        </w:rPr>
        <w:t>万平方米填土及造地工程</w:t>
      </w:r>
    </w:p>
    <w:p w:rsidR="00976E67" w:rsidRDefault="00976E67" w:rsidP="00976E67">
      <w:pPr>
        <w:jc w:val="center"/>
        <w:rPr>
          <w:sz w:val="52"/>
          <w:szCs w:val="52"/>
        </w:rPr>
      </w:pPr>
    </w:p>
    <w:p w:rsidR="00976E67" w:rsidRDefault="00976E67" w:rsidP="00976E67">
      <w:pPr>
        <w:jc w:val="center"/>
        <w:rPr>
          <w:sz w:val="52"/>
          <w:szCs w:val="52"/>
        </w:rPr>
      </w:pPr>
    </w:p>
    <w:p w:rsidR="00976E67" w:rsidRDefault="00976E67" w:rsidP="00976E67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招</w:t>
      </w:r>
    </w:p>
    <w:p w:rsidR="00976E67" w:rsidRDefault="00976E67" w:rsidP="00976E67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标</w:t>
      </w:r>
    </w:p>
    <w:p w:rsidR="00976E67" w:rsidRDefault="00976E67" w:rsidP="00976E67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工</w:t>
      </w:r>
    </w:p>
    <w:p w:rsidR="00976E67" w:rsidRDefault="00976E67" w:rsidP="00976E67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程</w:t>
      </w:r>
    </w:p>
    <w:p w:rsidR="00976E67" w:rsidRDefault="00976E67" w:rsidP="00976E67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量</w:t>
      </w:r>
    </w:p>
    <w:p w:rsidR="00976E67" w:rsidRDefault="00976E67" w:rsidP="00976E67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清</w:t>
      </w:r>
    </w:p>
    <w:p w:rsidR="00976E67" w:rsidRDefault="00976E67" w:rsidP="00976E67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单</w:t>
      </w:r>
    </w:p>
    <w:p w:rsidR="00976E67" w:rsidRDefault="00976E67" w:rsidP="00976E67">
      <w:pPr>
        <w:jc w:val="center"/>
        <w:rPr>
          <w:sz w:val="52"/>
          <w:szCs w:val="52"/>
        </w:rPr>
      </w:pPr>
    </w:p>
    <w:p w:rsidR="00976E67" w:rsidRDefault="00976E67" w:rsidP="00976E67">
      <w:pPr>
        <w:jc w:val="center"/>
        <w:rPr>
          <w:sz w:val="52"/>
          <w:szCs w:val="52"/>
        </w:rPr>
      </w:pPr>
    </w:p>
    <w:p w:rsidR="00976E67" w:rsidRDefault="00976E67" w:rsidP="00976E6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代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建</w:t>
      </w:r>
      <w:r>
        <w:rPr>
          <w:rFonts w:hint="eastAsia"/>
          <w:sz w:val="30"/>
          <w:szCs w:val="30"/>
        </w:rPr>
        <w:t xml:space="preserve"> </w:t>
      </w:r>
      <w:r w:rsidRPr="00976E67">
        <w:rPr>
          <w:rFonts w:hint="eastAsia"/>
          <w:sz w:val="30"/>
          <w:szCs w:val="30"/>
        </w:rPr>
        <w:t>单</w:t>
      </w:r>
      <w:r>
        <w:rPr>
          <w:rFonts w:hint="eastAsia"/>
          <w:sz w:val="30"/>
          <w:szCs w:val="30"/>
        </w:rPr>
        <w:t xml:space="preserve"> </w:t>
      </w:r>
      <w:r w:rsidRPr="00976E67">
        <w:rPr>
          <w:rFonts w:hint="eastAsia"/>
          <w:sz w:val="30"/>
          <w:szCs w:val="30"/>
        </w:rPr>
        <w:t>位</w:t>
      </w:r>
      <w:r>
        <w:rPr>
          <w:rFonts w:hint="eastAsia"/>
          <w:sz w:val="30"/>
          <w:szCs w:val="30"/>
        </w:rPr>
        <w:t>：</w:t>
      </w:r>
      <w:r>
        <w:rPr>
          <w:rFonts w:ascii="宋体" w:eastAsia="宋体" w:hAnsi="宋体" w:hint="eastAsia"/>
          <w:sz w:val="28"/>
          <w:szCs w:val="28"/>
        </w:rPr>
        <w:t>珠海交通集团路桥开发建设有限公司</w:t>
      </w:r>
    </w:p>
    <w:p w:rsidR="00976E67" w:rsidRDefault="00976E67" w:rsidP="00976E6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预算编制单位：深圳市合创建设工程顾问有限公司</w:t>
      </w:r>
    </w:p>
    <w:p w:rsidR="00976E67" w:rsidRPr="00976E67" w:rsidRDefault="00976E67" w:rsidP="00976E67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二〇一九年</w:t>
      </w:r>
      <w:r w:rsidR="00C91A60">
        <w:rPr>
          <w:rFonts w:hint="eastAsia"/>
          <w:sz w:val="30"/>
          <w:szCs w:val="30"/>
        </w:rPr>
        <w:t>十月二十五</w:t>
      </w:r>
      <w:r>
        <w:rPr>
          <w:rFonts w:hint="eastAsia"/>
          <w:sz w:val="30"/>
          <w:szCs w:val="30"/>
        </w:rPr>
        <w:t>日</w:t>
      </w:r>
    </w:p>
    <w:sectPr w:rsidR="00976E67" w:rsidRPr="00976E67" w:rsidSect="005A5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AEC" w:rsidRDefault="00982AEC" w:rsidP="00976E67">
      <w:r>
        <w:separator/>
      </w:r>
    </w:p>
  </w:endnote>
  <w:endnote w:type="continuationSeparator" w:id="1">
    <w:p w:rsidR="00982AEC" w:rsidRDefault="00982AEC" w:rsidP="00976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AEC" w:rsidRDefault="00982AEC" w:rsidP="00976E67">
      <w:r>
        <w:separator/>
      </w:r>
    </w:p>
  </w:footnote>
  <w:footnote w:type="continuationSeparator" w:id="1">
    <w:p w:rsidR="00982AEC" w:rsidRDefault="00982AEC" w:rsidP="00976E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6E67"/>
    <w:rsid w:val="005A57C2"/>
    <w:rsid w:val="00976E67"/>
    <w:rsid w:val="00982AEC"/>
    <w:rsid w:val="00C91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7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6E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76E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76E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76E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</Words>
  <Characters>82</Characters>
  <Application>Microsoft Office Word</Application>
  <DocSecurity>0</DocSecurity>
  <Lines>1</Lines>
  <Paragraphs>1</Paragraphs>
  <ScaleCrop>false</ScaleCrop>
  <Company>zhsc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</dc:creator>
  <cp:keywords/>
  <dc:description/>
  <cp:lastModifiedBy>hao</cp:lastModifiedBy>
  <cp:revision>3</cp:revision>
  <cp:lastPrinted>2019-04-28T03:59:00Z</cp:lastPrinted>
  <dcterms:created xsi:type="dcterms:W3CDTF">2019-04-28T03:41:00Z</dcterms:created>
  <dcterms:modified xsi:type="dcterms:W3CDTF">2019-10-25T02:15:00Z</dcterms:modified>
</cp:coreProperties>
</file>